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0C9F3B" w14:textId="77777777" w:rsidR="00D0507A" w:rsidRDefault="00CA39A4" w:rsidP="00D0507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A1711A">
        <w:rPr>
          <w:rFonts w:ascii="Times New Roman" w:hAnsi="Times New Roman"/>
        </w:rPr>
        <w:t>3</w:t>
      </w:r>
    </w:p>
    <w:p w14:paraId="724545AA" w14:textId="77777777" w:rsidR="00D0507A" w:rsidRDefault="00D0507A" w:rsidP="00D0507A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14:paraId="5C6E47A2" w14:textId="77777777" w:rsidR="00656AE4" w:rsidRDefault="00656AE4" w:rsidP="00656AE4">
      <w:pPr>
        <w:ind w:left="4536"/>
        <w:jc w:val="both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від 21.05.2026 № 33-125-VIII</w:t>
      </w:r>
    </w:p>
    <w:p w14:paraId="04593DD9" w14:textId="77777777" w:rsidR="00D0507A" w:rsidRPr="00D0507A" w:rsidRDefault="00CA39A4" w:rsidP="00CA39A4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ІНФОРМАЦІЙНА КАРТКА</w:t>
      </w:r>
      <w:r w:rsidR="00D0507A"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2.</w:t>
      </w:r>
      <w:r w:rsidR="00A171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6EA652D8" w14:textId="77777777" w:rsidR="00114F5A" w:rsidRDefault="00D0507A" w:rsidP="00CA39A4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Видача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рішення  про надання неповнолітн</w:t>
      </w:r>
      <w:proofErr w:type="spellStart"/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ій</w:t>
      </w:r>
      <w:proofErr w:type="spellEnd"/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особі </w:t>
      </w:r>
    </w:p>
    <w:p w14:paraId="7DC51E54" w14:textId="77777777" w:rsidR="00D0507A" w:rsidRPr="00D0507A" w:rsidRDefault="00D0507A" w:rsidP="00CA39A4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>повної цивільної дієздатності</w:t>
      </w:r>
    </w:p>
    <w:p w14:paraId="0E297215" w14:textId="77777777" w:rsidR="00D0507A" w:rsidRPr="00CA39A4" w:rsidRDefault="00D0507A" w:rsidP="00D0507A">
      <w:pPr>
        <w:tabs>
          <w:tab w:val="left" w:pos="159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9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(назва адміністративної послуги)</w:t>
      </w:r>
    </w:p>
    <w:p w14:paraId="670A42F4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Служба у справах дітей та сім’ї  Переяславської міської ради </w:t>
      </w:r>
    </w:p>
    <w:p w14:paraId="0FB774BE" w14:textId="77777777" w:rsidR="00D0507A" w:rsidRPr="00CA39A4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A39A4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(найменування суб’єкта надання адміністративної послуги)</w:t>
      </w:r>
    </w:p>
    <w:p w14:paraId="0C06584C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3261"/>
        <w:gridCol w:w="6132"/>
      </w:tblGrid>
      <w:tr w:rsidR="00D0507A" w:rsidRPr="00D0507A" w14:paraId="4C534601" w14:textId="77777777" w:rsidTr="00D0507A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02B8" w14:textId="77777777" w:rsidR="00D0507A" w:rsidRPr="00D0507A" w:rsidRDefault="00D0507A" w:rsidP="00D0507A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val="hr-HR" w:eastAsia="ru-RU"/>
              </w:rPr>
              <w:t>Інформація про центр надання адміністративн</w:t>
            </w:r>
            <w:proofErr w:type="spellStart"/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их</w:t>
            </w:r>
            <w:proofErr w:type="spellEnd"/>
            <w:r w:rsidRPr="00D0507A">
              <w:rPr>
                <w:rFonts w:ascii="Times New Roman" w:eastAsia="Times New Roman" w:hAnsi="Times New Roman" w:cs="Times New Roman"/>
                <w:b/>
                <w:lang w:val="hr-HR" w:eastAsia="ru-RU"/>
              </w:rPr>
              <w:t xml:space="preserve"> послуг</w:t>
            </w:r>
          </w:p>
        </w:tc>
      </w:tr>
      <w:tr w:rsidR="00D0507A" w:rsidRPr="00D0507A" w14:paraId="42DDA9C6" w14:textId="77777777" w:rsidTr="00D0507A">
        <w:trPr>
          <w:trHeight w:val="95"/>
        </w:trPr>
        <w:tc>
          <w:tcPr>
            <w:tcW w:w="3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633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Найменування 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, в якому здійснюється обслуговування суб’єкта звернення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0592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Центр надання адміністративних послуг виконавчого комітету Переяслав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ької міської ради</w:t>
            </w:r>
          </w:p>
        </w:tc>
      </w:tr>
      <w:tr w:rsidR="00D0507A" w:rsidRPr="00D0507A" w14:paraId="0FC1A6B7" w14:textId="77777777" w:rsidTr="00D0507A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F4F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47A7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Місцезнаходження центру надання адміністративних послуг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93AF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08400, Україна, Київська обл., м. Переяслав,</w:t>
            </w:r>
          </w:p>
          <w:p w14:paraId="3A635506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вул. Б.Хмельницького, 27/25</w:t>
            </w:r>
          </w:p>
        </w:tc>
      </w:tr>
      <w:tr w:rsidR="00D0507A" w:rsidRPr="00D0507A" w14:paraId="5A9F8F86" w14:textId="77777777" w:rsidTr="00D0507A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584AA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1A7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Інформація щодо режиму роботи 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8181B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Пн, Ср., Чт., Пт.: з 9.00 до 16.00; Вт. до 20.00; </w:t>
            </w:r>
          </w:p>
          <w:p w14:paraId="7811B6D2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Вихідний: Сб.,Нд.</w:t>
            </w:r>
          </w:p>
        </w:tc>
      </w:tr>
      <w:tr w:rsidR="00D0507A" w:rsidRPr="00D0507A" w14:paraId="4F1540BA" w14:textId="77777777" w:rsidTr="00D0507A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DDA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bCs/>
                <w:lang w:val="hr-HR" w:eastAsia="ru-RU"/>
              </w:rPr>
              <w:t>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03B6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Телефон/факс (довідки), адреса ел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пошти та веб-сайт 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ЦНАП</w:t>
            </w:r>
          </w:p>
        </w:tc>
        <w:tc>
          <w:tcPr>
            <w:tcW w:w="6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4CF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тел.: (04567) 5-15-09, e-mail: </w:t>
            </w:r>
            <w:r w:rsidR="0000052B">
              <w:fldChar w:fldCharType="begin"/>
            </w:r>
            <w:r w:rsidR="0000052B">
              <w:instrText xml:space="preserve"> HYPERLINK "mailto:phmcnap@gmail.com" </w:instrText>
            </w:r>
            <w:r w:rsidR="0000052B">
              <w:fldChar w:fldCharType="separate"/>
            </w:r>
            <w:r w:rsidRPr="00D0507A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t>phmcnap@gmail.com</w:t>
            </w:r>
            <w:r w:rsidR="0000052B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fldChar w:fldCharType="end"/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; офіційний веб-сайт </w:t>
            </w:r>
            <w:r w:rsidR="0000052B">
              <w:fldChar w:fldCharType="begin"/>
            </w:r>
            <w:r w:rsidR="0000052B">
              <w:instrText xml:space="preserve"> HYPERLINK "http://phm.gov.ua" </w:instrText>
            </w:r>
            <w:r w:rsidR="0000052B">
              <w:fldChar w:fldCharType="separate"/>
            </w:r>
            <w:r w:rsidRPr="00D0507A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t>http://phm.gov.ua</w:t>
            </w:r>
            <w:r w:rsidR="0000052B">
              <w:rPr>
                <w:rFonts w:ascii="Times New Roman" w:eastAsia="Times New Roman" w:hAnsi="Times New Roman" w:cs="Times New Roman"/>
                <w:color w:val="0000FF"/>
                <w:u w:val="single"/>
                <w:lang w:val="hr-HR" w:eastAsia="ru-RU"/>
              </w:rPr>
              <w:fldChar w:fldCharType="end"/>
            </w: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 xml:space="preserve"> </w:t>
            </w:r>
          </w:p>
        </w:tc>
      </w:tr>
    </w:tbl>
    <w:p w14:paraId="7D610FF6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vanish/>
          <w:lang w:val="hr-HR"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289"/>
        <w:gridCol w:w="6035"/>
        <w:gridCol w:w="31"/>
      </w:tblGrid>
      <w:tr w:rsidR="00D0507A" w:rsidRPr="00D0507A" w14:paraId="2A3C667B" w14:textId="77777777" w:rsidTr="00B75D34">
        <w:tc>
          <w:tcPr>
            <w:tcW w:w="9889" w:type="dxa"/>
            <w:gridSpan w:val="4"/>
            <w:shd w:val="clear" w:color="auto" w:fill="auto"/>
          </w:tcPr>
          <w:p w14:paraId="0FAE3BE4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D0507A" w:rsidRPr="00D0507A" w14:paraId="1F309EDB" w14:textId="77777777" w:rsidTr="0000052B">
        <w:trPr>
          <w:trHeight w:val="71"/>
        </w:trPr>
        <w:tc>
          <w:tcPr>
            <w:tcW w:w="534" w:type="dxa"/>
            <w:shd w:val="clear" w:color="auto" w:fill="auto"/>
          </w:tcPr>
          <w:p w14:paraId="6A344F8D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4. </w:t>
            </w:r>
          </w:p>
        </w:tc>
        <w:tc>
          <w:tcPr>
            <w:tcW w:w="3289" w:type="dxa"/>
            <w:shd w:val="clear" w:color="auto" w:fill="auto"/>
          </w:tcPr>
          <w:p w14:paraId="73DCD06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Закони України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7932F24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«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Про місцеве самоврядування в Україні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»</w:t>
            </w:r>
          </w:p>
          <w:p w14:paraId="3284795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Цивільний  кодекс України</w:t>
            </w:r>
            <w:r w:rsidR="00CA39A4">
              <w:rPr>
                <w:rFonts w:ascii="Times New Roman" w:eastAsia="Times New Roman" w:hAnsi="Times New Roman" w:cs="Times New Roman"/>
                <w:lang w:eastAsia="ru-RU"/>
              </w:rPr>
              <w:t>, Сімейний кодекс України</w:t>
            </w:r>
          </w:p>
        </w:tc>
      </w:tr>
      <w:tr w:rsidR="00D0507A" w:rsidRPr="00D0507A" w14:paraId="5D6D9ADE" w14:textId="77777777" w:rsidTr="0000052B">
        <w:trPr>
          <w:trHeight w:val="70"/>
        </w:trPr>
        <w:tc>
          <w:tcPr>
            <w:tcW w:w="534" w:type="dxa"/>
            <w:shd w:val="clear" w:color="auto" w:fill="auto"/>
          </w:tcPr>
          <w:p w14:paraId="274B08A2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5. </w:t>
            </w:r>
          </w:p>
        </w:tc>
        <w:tc>
          <w:tcPr>
            <w:tcW w:w="3289" w:type="dxa"/>
            <w:shd w:val="clear" w:color="auto" w:fill="auto"/>
          </w:tcPr>
          <w:p w14:paraId="0496F6DD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Акти Кабінету Міністрів України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2E891EC1" w14:textId="73F12346" w:rsidR="00D0507A" w:rsidRPr="00D0507A" w:rsidRDefault="00D0507A" w:rsidP="00CA39A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від 24.09.2008 № 866  «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Питання діяльності органів опіки та піклування, пов’язаної із захистом прав дитини»</w:t>
            </w:r>
          </w:p>
        </w:tc>
      </w:tr>
      <w:tr w:rsidR="00D0507A" w:rsidRPr="00D0507A" w14:paraId="784D0CC5" w14:textId="77777777" w:rsidTr="0000052B">
        <w:trPr>
          <w:trHeight w:val="70"/>
        </w:trPr>
        <w:tc>
          <w:tcPr>
            <w:tcW w:w="534" w:type="dxa"/>
            <w:shd w:val="clear" w:color="auto" w:fill="auto"/>
          </w:tcPr>
          <w:p w14:paraId="50DB1EC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6.</w:t>
            </w:r>
          </w:p>
        </w:tc>
        <w:tc>
          <w:tcPr>
            <w:tcW w:w="3289" w:type="dxa"/>
            <w:shd w:val="clear" w:color="auto" w:fill="auto"/>
          </w:tcPr>
          <w:p w14:paraId="0139646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Акти ЦОВВ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11CCC92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-</w:t>
            </w:r>
          </w:p>
        </w:tc>
      </w:tr>
      <w:tr w:rsidR="00D0507A" w:rsidRPr="00D0507A" w14:paraId="649559AA" w14:textId="77777777" w:rsidTr="0000052B">
        <w:trPr>
          <w:trHeight w:val="70"/>
        </w:trPr>
        <w:tc>
          <w:tcPr>
            <w:tcW w:w="534" w:type="dxa"/>
            <w:shd w:val="clear" w:color="auto" w:fill="auto"/>
          </w:tcPr>
          <w:p w14:paraId="3EEFCABB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7.</w:t>
            </w:r>
          </w:p>
        </w:tc>
        <w:tc>
          <w:tcPr>
            <w:tcW w:w="3289" w:type="dxa"/>
            <w:shd w:val="clear" w:color="auto" w:fill="auto"/>
          </w:tcPr>
          <w:p w14:paraId="10412C0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Акти місцевих ОВВ/органів місцевого самоврядування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2F43801B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b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val="hr-HR" w:eastAsia="ru-RU"/>
              </w:rPr>
              <w:t>Рішення міської ради «Про затвердження переліку адміністративних послуг»</w:t>
            </w:r>
          </w:p>
          <w:p w14:paraId="4B966B0B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lang w:val="hr-HR" w:eastAsia="ru-RU"/>
              </w:rPr>
            </w:pPr>
          </w:p>
        </w:tc>
      </w:tr>
      <w:tr w:rsidR="00D0507A" w:rsidRPr="00D0507A" w14:paraId="4CCF7671" w14:textId="77777777" w:rsidTr="00B75D34">
        <w:trPr>
          <w:trHeight w:val="70"/>
        </w:trPr>
        <w:tc>
          <w:tcPr>
            <w:tcW w:w="9889" w:type="dxa"/>
            <w:gridSpan w:val="4"/>
            <w:shd w:val="clear" w:color="auto" w:fill="auto"/>
          </w:tcPr>
          <w:p w14:paraId="509DB256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Умови отримання адміністративної послуги</w:t>
            </w:r>
          </w:p>
        </w:tc>
      </w:tr>
      <w:tr w:rsidR="00D0507A" w:rsidRPr="00D0507A" w14:paraId="7C0D607C" w14:textId="77777777" w:rsidTr="0000052B">
        <w:trPr>
          <w:trHeight w:val="71"/>
        </w:trPr>
        <w:tc>
          <w:tcPr>
            <w:tcW w:w="534" w:type="dxa"/>
            <w:shd w:val="clear" w:color="auto" w:fill="auto"/>
          </w:tcPr>
          <w:p w14:paraId="4DFFA7CA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8.</w:t>
            </w:r>
          </w:p>
        </w:tc>
        <w:tc>
          <w:tcPr>
            <w:tcW w:w="3289" w:type="dxa"/>
            <w:shd w:val="clear" w:color="auto" w:fill="auto"/>
          </w:tcPr>
          <w:p w14:paraId="63D4C8F2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6066" w:type="dxa"/>
            <w:gridSpan w:val="2"/>
            <w:shd w:val="clear" w:color="auto" w:fill="auto"/>
          </w:tcPr>
          <w:p w14:paraId="752DE09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Заява та документи відповідно до переліку</w:t>
            </w:r>
          </w:p>
        </w:tc>
      </w:tr>
      <w:tr w:rsidR="00D0507A" w:rsidRPr="00D0507A" w14:paraId="571A4F42" w14:textId="77777777" w:rsidTr="0000052B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283B634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9.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14:paraId="095C090A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Вичерпний перелік документів, необхідних для отримання адміністративної послуги, а</w:t>
            </w:r>
          </w:p>
          <w:p w14:paraId="2AD3763D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також вимоги до них</w:t>
            </w:r>
          </w:p>
        </w:tc>
        <w:tc>
          <w:tcPr>
            <w:tcW w:w="6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6BBF1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tiqua" w:eastAsia="Times New Roman" w:hAnsi="Antiqua" w:cs="Times New Roman"/>
                <w:lang w:val="hr-HR" w:eastAsia="ru-RU"/>
              </w:rPr>
            </w:pP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1. </w:t>
            </w: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Заява подається на ім’я міського голови у довільній формі</w:t>
            </w: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;  </w:t>
            </w:r>
          </w:p>
          <w:p w14:paraId="798E2F97" w14:textId="77777777" w:rsidR="00914426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tiqua" w:eastAsia="Times New Roman" w:hAnsi="Antiqua" w:cs="Times New Roman"/>
                <w:lang w:val="hr-HR" w:eastAsia="ru-RU"/>
              </w:rPr>
            </w:pP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 2.</w:t>
            </w:r>
            <w:r w:rsidR="00914426" w:rsidRPr="00D0507A">
              <w:rPr>
                <w:rFonts w:ascii="Antiqua" w:eastAsia="Times New Roman" w:hAnsi="Antiqua" w:cs="Times New Roman"/>
                <w:lang w:eastAsia="ru-RU"/>
              </w:rPr>
              <w:t xml:space="preserve"> Копія свідоцтва про народження заявника;</w:t>
            </w:r>
          </w:p>
          <w:p w14:paraId="5EC49F14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eastAsia="ru-RU"/>
              </w:rPr>
              <w:t xml:space="preserve"> 3.</w:t>
            </w:r>
            <w:r w:rsidR="00914426"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 Копія паспорта </w:t>
            </w:r>
            <w:r w:rsidR="00914426" w:rsidRPr="00D0507A">
              <w:rPr>
                <w:rFonts w:ascii="Antiqua" w:eastAsia="Times New Roman" w:hAnsi="Antiqua" w:cs="Times New Roman"/>
                <w:lang w:eastAsia="ru-RU"/>
              </w:rPr>
              <w:t>заявника;</w:t>
            </w:r>
          </w:p>
          <w:p w14:paraId="38179968" w14:textId="132DE203" w:rsidR="00914426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eastAsia="ru-RU"/>
              </w:rPr>
              <w:t>4.</w:t>
            </w:r>
            <w:r w:rsidR="00914426">
              <w:rPr>
                <w:rFonts w:ascii="Antiqua" w:eastAsia="Times New Roman" w:hAnsi="Antiqua" w:cs="Times New Roman"/>
                <w:lang w:eastAsia="ru-RU"/>
              </w:rPr>
              <w:t xml:space="preserve"> </w:t>
            </w:r>
            <w:r w:rsidR="005D69CF">
              <w:rPr>
                <w:rFonts w:ascii="Antiqua" w:eastAsia="Times New Roman" w:hAnsi="Antiqua" w:cs="Times New Roman"/>
                <w:lang w:eastAsia="ru-RU"/>
              </w:rPr>
              <w:t>Витяг з реєстру територіальної громади про реєстрацію</w:t>
            </w:r>
            <w:r w:rsidR="00914426">
              <w:rPr>
                <w:rFonts w:ascii="Antiqua" w:eastAsia="Times New Roman" w:hAnsi="Antiqua" w:cs="Times New Roman"/>
                <w:lang w:eastAsia="ru-RU"/>
              </w:rPr>
              <w:t xml:space="preserve"> заявника;</w:t>
            </w:r>
          </w:p>
          <w:p w14:paraId="7C650E22" w14:textId="77777777" w:rsidR="00D0507A" w:rsidRPr="00D0507A" w:rsidRDefault="00914426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>
              <w:rPr>
                <w:rFonts w:ascii="Antiqua" w:eastAsia="Times New Roman" w:hAnsi="Antiqua" w:cs="Times New Roman"/>
                <w:lang w:eastAsia="ru-RU"/>
              </w:rPr>
              <w:t xml:space="preserve">5. </w:t>
            </w:r>
            <w:r w:rsidR="00D0507A" w:rsidRPr="00D0507A">
              <w:rPr>
                <w:rFonts w:ascii="Antiqua" w:eastAsia="Times New Roman" w:hAnsi="Antiqua" w:cs="Times New Roman"/>
                <w:lang w:eastAsia="ru-RU"/>
              </w:rPr>
              <w:t>Документи, що надають право надати особі повну цивільну дієздатність (копія свідоцтва про народження дитини, копія трудового договору );</w:t>
            </w:r>
          </w:p>
          <w:p w14:paraId="4BDC2902" w14:textId="77777777" w:rsidR="00D0507A" w:rsidRPr="00D0507A" w:rsidRDefault="00914426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>
              <w:rPr>
                <w:rFonts w:ascii="Antiqua" w:eastAsia="Times New Roman" w:hAnsi="Antiqua" w:cs="Times New Roman"/>
                <w:lang w:eastAsia="ru-RU"/>
              </w:rPr>
              <w:t xml:space="preserve"> 6</w:t>
            </w:r>
            <w:r w:rsidR="00D0507A" w:rsidRPr="00D0507A">
              <w:rPr>
                <w:rFonts w:ascii="Antiqua" w:eastAsia="Times New Roman" w:hAnsi="Antiqua" w:cs="Times New Roman"/>
                <w:lang w:eastAsia="ru-RU"/>
              </w:rPr>
              <w:t xml:space="preserve">.Письмова згода </w:t>
            </w:r>
            <w:r w:rsidR="00CA39A4" w:rsidRPr="00CA39A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обох батьків (</w:t>
            </w:r>
            <w:proofErr w:type="spellStart"/>
            <w:r w:rsidR="00CA39A4" w:rsidRPr="00CA39A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усиновлювачів</w:t>
            </w:r>
            <w:proofErr w:type="spellEnd"/>
            <w:r w:rsidR="00CA39A4" w:rsidRPr="00CA39A4">
              <w:rPr>
                <w:rFonts w:ascii="Times New Roman" w:hAnsi="Times New Roman" w:cs="Times New Roman"/>
                <w:color w:val="202122"/>
                <w:shd w:val="clear" w:color="auto" w:fill="FFFFFF"/>
              </w:rPr>
              <w:t>) або піклувальника</w:t>
            </w:r>
            <w:r w:rsidR="00CA39A4">
              <w:rPr>
                <w:rFonts w:ascii="Arial" w:hAnsi="Arial" w:cs="Arial"/>
                <w:color w:val="202122"/>
                <w:sz w:val="21"/>
                <w:szCs w:val="21"/>
                <w:shd w:val="clear" w:color="auto" w:fill="FFFFFF"/>
              </w:rPr>
              <w:t xml:space="preserve"> </w:t>
            </w:r>
            <w:r w:rsidR="00D0507A" w:rsidRPr="00D0507A">
              <w:rPr>
                <w:rFonts w:ascii="Antiqua" w:eastAsia="Times New Roman" w:hAnsi="Antiqua" w:cs="Times New Roman"/>
                <w:lang w:eastAsia="ru-RU"/>
              </w:rPr>
              <w:t>заявника;</w:t>
            </w:r>
          </w:p>
          <w:p w14:paraId="581E18E7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rPr>
                <w:rFonts w:ascii="Antiqua" w:eastAsia="Times New Roman" w:hAnsi="Antiqua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eastAsia="ru-RU"/>
              </w:rPr>
              <w:t>6. Копія паспорта законного представника</w:t>
            </w:r>
            <w:r w:rsidR="00914426">
              <w:rPr>
                <w:rFonts w:ascii="Antiqua" w:eastAsia="Times New Roman" w:hAnsi="Antiqua" w:cs="Times New Roman"/>
                <w:lang w:eastAsia="ru-RU"/>
              </w:rPr>
              <w:t xml:space="preserve"> (законних представників)</w:t>
            </w:r>
            <w:r w:rsidRPr="00D0507A">
              <w:rPr>
                <w:rFonts w:ascii="Antiqua" w:eastAsia="Times New Roman" w:hAnsi="Antiqua" w:cs="Times New Roman"/>
                <w:lang w:eastAsia="ru-RU"/>
              </w:rPr>
              <w:t xml:space="preserve"> заявника;</w:t>
            </w:r>
          </w:p>
          <w:p w14:paraId="15AE345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ind w:firstLine="33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eastAsia="ru-RU"/>
              </w:rPr>
              <w:t>7. Довідка про склад сім’ї та місце реєстрації заявника.</w:t>
            </w:r>
          </w:p>
        </w:tc>
      </w:tr>
      <w:tr w:rsidR="00D0507A" w:rsidRPr="00D0507A" w14:paraId="52EA94E6" w14:textId="77777777" w:rsidTr="0000052B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275F8187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10.</w:t>
            </w:r>
          </w:p>
        </w:tc>
        <w:tc>
          <w:tcPr>
            <w:tcW w:w="3289" w:type="dxa"/>
            <w:tcBorders>
              <w:bottom w:val="single" w:sz="4" w:space="0" w:color="auto"/>
            </w:tcBorders>
            <w:shd w:val="clear" w:color="auto" w:fill="auto"/>
          </w:tcPr>
          <w:p w14:paraId="15F8D6C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Порядок та спосіб  подання документів для отримання адміністративної послуги</w:t>
            </w:r>
          </w:p>
        </w:tc>
        <w:tc>
          <w:tcPr>
            <w:tcW w:w="606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53AB98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D0507A" w:rsidRPr="00D0507A" w14:paraId="4CBC8F67" w14:textId="77777777" w:rsidTr="0000052B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0C5F1B9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11.</w:t>
            </w:r>
          </w:p>
        </w:tc>
        <w:tc>
          <w:tcPr>
            <w:tcW w:w="3289" w:type="dxa"/>
            <w:tcBorders>
              <w:top w:val="single" w:sz="4" w:space="0" w:color="auto"/>
            </w:tcBorders>
            <w:shd w:val="clear" w:color="auto" w:fill="auto"/>
          </w:tcPr>
          <w:p w14:paraId="37B32AA1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Платність надання адміністративної послуги</w:t>
            </w:r>
          </w:p>
        </w:tc>
        <w:tc>
          <w:tcPr>
            <w:tcW w:w="6066" w:type="dxa"/>
            <w:gridSpan w:val="2"/>
            <w:tcBorders>
              <w:top w:val="nil"/>
            </w:tcBorders>
            <w:shd w:val="clear" w:color="auto" w:fill="auto"/>
          </w:tcPr>
          <w:p w14:paraId="6F773F19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безкоштовно</w:t>
            </w:r>
          </w:p>
        </w:tc>
      </w:tr>
      <w:tr w:rsidR="00D0507A" w:rsidRPr="00D0507A" w14:paraId="6E3E3A40" w14:textId="77777777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78D63CDA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12.</w:t>
            </w:r>
          </w:p>
        </w:tc>
        <w:tc>
          <w:tcPr>
            <w:tcW w:w="3289" w:type="dxa"/>
            <w:shd w:val="clear" w:color="auto" w:fill="auto"/>
          </w:tcPr>
          <w:p w14:paraId="4DE9809D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14:paraId="11F7E5F9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30 днів від дня прийняття документів.</w:t>
            </w: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 В разі неможливості виконання у такий строк - після першого засідання  колегіального органу по  закінченню терміну</w:t>
            </w:r>
          </w:p>
        </w:tc>
      </w:tr>
      <w:tr w:rsidR="00D0507A" w:rsidRPr="00D0507A" w14:paraId="6AABD3E8" w14:textId="77777777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644D9D5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13.</w:t>
            </w:r>
          </w:p>
        </w:tc>
        <w:tc>
          <w:tcPr>
            <w:tcW w:w="3289" w:type="dxa"/>
            <w:shd w:val="clear" w:color="auto" w:fill="auto"/>
          </w:tcPr>
          <w:p w14:paraId="1098EDD7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14:paraId="55E91A89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Відсутність документів, визначених в п. 9, або невідповідність правочину інтересам дитини</w:t>
            </w:r>
          </w:p>
        </w:tc>
      </w:tr>
      <w:tr w:rsidR="00D0507A" w:rsidRPr="00D0507A" w14:paraId="54C33288" w14:textId="77777777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5CED58D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14.</w:t>
            </w:r>
          </w:p>
        </w:tc>
        <w:tc>
          <w:tcPr>
            <w:tcW w:w="3289" w:type="dxa"/>
            <w:shd w:val="clear" w:color="auto" w:fill="auto"/>
          </w:tcPr>
          <w:p w14:paraId="187585E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6035" w:type="dxa"/>
            <w:shd w:val="clear" w:color="auto" w:fill="auto"/>
          </w:tcPr>
          <w:p w14:paraId="6F9F7E7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 xml:space="preserve"> Видача  рішення про надання неповнолітній особі повної цивільної дієздатності</w:t>
            </w:r>
          </w:p>
        </w:tc>
      </w:tr>
      <w:tr w:rsidR="00D0507A" w:rsidRPr="00D0507A" w14:paraId="58A260ED" w14:textId="77777777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5F76782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15.</w:t>
            </w:r>
          </w:p>
        </w:tc>
        <w:tc>
          <w:tcPr>
            <w:tcW w:w="3289" w:type="dxa"/>
            <w:shd w:val="clear" w:color="auto" w:fill="auto"/>
          </w:tcPr>
          <w:p w14:paraId="5EEB52F8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>Способи отримання відповіді (результату)</w:t>
            </w:r>
          </w:p>
        </w:tc>
        <w:tc>
          <w:tcPr>
            <w:tcW w:w="6035" w:type="dxa"/>
            <w:shd w:val="clear" w:color="auto" w:fill="auto"/>
          </w:tcPr>
          <w:p w14:paraId="04DACACA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Отримує особисто або через </w:t>
            </w:r>
            <w:r w:rsidRPr="00D0507A">
              <w:rPr>
                <w:rFonts w:ascii="Antiqua" w:eastAsia="Times New Roman" w:hAnsi="Antiqua" w:cs="Times New Roman"/>
                <w:lang w:eastAsia="ru-RU"/>
              </w:rPr>
              <w:t xml:space="preserve">законного </w:t>
            </w:r>
            <w:r w:rsidRPr="00D0507A">
              <w:rPr>
                <w:rFonts w:ascii="Antiqua" w:eastAsia="Times New Roman" w:hAnsi="Antiqua" w:cs="Times New Roman"/>
                <w:lang w:val="hr-HR" w:eastAsia="ru-RU"/>
              </w:rPr>
              <w:t xml:space="preserve">представника </w:t>
            </w:r>
          </w:p>
        </w:tc>
      </w:tr>
      <w:tr w:rsidR="00D0507A" w:rsidRPr="00D0507A" w14:paraId="51D32532" w14:textId="77777777" w:rsidTr="0000052B">
        <w:trPr>
          <w:gridAfter w:val="1"/>
          <w:wAfter w:w="31" w:type="dxa"/>
        </w:trPr>
        <w:tc>
          <w:tcPr>
            <w:tcW w:w="534" w:type="dxa"/>
            <w:shd w:val="clear" w:color="auto" w:fill="auto"/>
          </w:tcPr>
          <w:p w14:paraId="686D511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b/>
                <w:lang w:eastAsia="ru-RU"/>
              </w:rPr>
              <w:t>16.</w:t>
            </w:r>
          </w:p>
        </w:tc>
        <w:tc>
          <w:tcPr>
            <w:tcW w:w="3289" w:type="dxa"/>
            <w:shd w:val="clear" w:color="auto" w:fill="auto"/>
          </w:tcPr>
          <w:p w14:paraId="44CDD0C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lang w:eastAsia="ru-RU"/>
              </w:rPr>
              <w:t xml:space="preserve">Примітка </w:t>
            </w:r>
          </w:p>
        </w:tc>
        <w:tc>
          <w:tcPr>
            <w:tcW w:w="6035" w:type="dxa"/>
            <w:shd w:val="clear" w:color="auto" w:fill="auto"/>
          </w:tcPr>
          <w:p w14:paraId="26CE425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14:paraId="2C46CE1A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ntiqua" w:eastAsia="Times New Roman" w:hAnsi="Antiqua" w:cs="Times New Roman"/>
          <w:lang w:eastAsia="ru-RU"/>
        </w:rPr>
      </w:pPr>
    </w:p>
    <w:p w14:paraId="335D743E" w14:textId="77777777" w:rsidR="0044676B" w:rsidRDefault="0044676B"/>
    <w:p w14:paraId="23413C3A" w14:textId="77777777" w:rsidR="00D0507A" w:rsidRDefault="00D0507A"/>
    <w:p w14:paraId="18B03E69" w14:textId="77777777" w:rsidR="00D0507A" w:rsidRDefault="00D0507A"/>
    <w:p w14:paraId="3C57049B" w14:textId="77777777" w:rsidR="00D0507A" w:rsidRDefault="00D0507A"/>
    <w:p w14:paraId="71588C91" w14:textId="77777777" w:rsidR="00D0507A" w:rsidRDefault="00D0507A"/>
    <w:p w14:paraId="6D1583D8" w14:textId="77777777" w:rsidR="00D0507A" w:rsidRDefault="00D0507A"/>
    <w:p w14:paraId="6D6FE855" w14:textId="77777777" w:rsidR="00D0507A" w:rsidRDefault="00D0507A"/>
    <w:p w14:paraId="7930F03F" w14:textId="77777777" w:rsidR="00D0507A" w:rsidRDefault="00D0507A"/>
    <w:p w14:paraId="657DAC54" w14:textId="77777777" w:rsidR="00D0507A" w:rsidRDefault="00D0507A"/>
    <w:p w14:paraId="2148EDB5" w14:textId="77777777" w:rsidR="00D0507A" w:rsidRDefault="00D0507A"/>
    <w:p w14:paraId="05D3EE68" w14:textId="77777777" w:rsidR="00D0507A" w:rsidRDefault="00D0507A"/>
    <w:p w14:paraId="2E6DC15B" w14:textId="77777777" w:rsidR="00D0507A" w:rsidRDefault="00D0507A"/>
    <w:p w14:paraId="439F9507" w14:textId="77777777" w:rsidR="00D0507A" w:rsidRDefault="00D0507A"/>
    <w:p w14:paraId="5C2506A2" w14:textId="77777777" w:rsidR="00D0507A" w:rsidRDefault="00D0507A"/>
    <w:p w14:paraId="137C4D92" w14:textId="77777777" w:rsidR="00D0507A" w:rsidRDefault="00D0507A"/>
    <w:p w14:paraId="22B88FEA" w14:textId="77777777" w:rsidR="00D0507A" w:rsidRDefault="00D0507A"/>
    <w:p w14:paraId="1D75CE7D" w14:textId="77777777" w:rsidR="00D0507A" w:rsidRDefault="00D0507A"/>
    <w:p w14:paraId="4B7F5A04" w14:textId="77777777" w:rsidR="00D0507A" w:rsidRDefault="00D0507A"/>
    <w:p w14:paraId="6FAD25AA" w14:textId="77777777" w:rsidR="00D0507A" w:rsidRDefault="00D0507A"/>
    <w:p w14:paraId="608ADF45" w14:textId="77777777" w:rsidR="00D0507A" w:rsidRDefault="00D0507A"/>
    <w:p w14:paraId="4AA4454A" w14:textId="77777777" w:rsidR="00D0507A" w:rsidRDefault="00D0507A"/>
    <w:p w14:paraId="1B02FEF4" w14:textId="77777777" w:rsidR="00D0507A" w:rsidRDefault="00D0507A"/>
    <w:p w14:paraId="5CFB8CAA" w14:textId="6FC85413" w:rsidR="00D0507A" w:rsidRDefault="00D0507A"/>
    <w:p w14:paraId="734E4C05" w14:textId="77777777" w:rsidR="0000052B" w:rsidRDefault="0000052B"/>
    <w:p w14:paraId="540834B6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Т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НО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ОГІ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НА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КАРТКА № 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</w:t>
      </w:r>
      <w:r w:rsidR="00A171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59DB0514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050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442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D05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дміністративної послуги </w:t>
      </w:r>
    </w:p>
    <w:p w14:paraId="425EBDBC" w14:textId="77777777" w:rsid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D0507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Видача рішення про надання неповнолітній особі </w:t>
      </w:r>
    </w:p>
    <w:p w14:paraId="47A1BD99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</w:pP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повної цивільної дієздатності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val="hr-HR" w:eastAsia="ru-RU"/>
        </w:rPr>
        <w:t xml:space="preserve">    </w:t>
      </w:r>
      <w:r w:rsidRPr="00D0507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</w:p>
    <w:p w14:paraId="22F36A6E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hr-HR" w:eastAsia="ru-RU"/>
        </w:rPr>
      </w:pPr>
    </w:p>
    <w:tbl>
      <w:tblPr>
        <w:tblW w:w="10044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4"/>
        <w:gridCol w:w="465"/>
        <w:gridCol w:w="3808"/>
        <w:gridCol w:w="2819"/>
        <w:gridCol w:w="915"/>
        <w:gridCol w:w="2023"/>
      </w:tblGrid>
      <w:tr w:rsidR="00D0507A" w:rsidRPr="00D0507A" w14:paraId="13307552" w14:textId="77777777" w:rsidTr="00B75D34"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F46BB40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78A766C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EDBD90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8E1D38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Дія </w:t>
            </w:r>
          </w:p>
          <w:p w14:paraId="2303DA5E" w14:textId="77777777"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(В,У,П,З)</w:t>
            </w:r>
          </w:p>
        </w:tc>
        <w:tc>
          <w:tcPr>
            <w:tcW w:w="20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65DD06B6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 xml:space="preserve">Термін виконання </w:t>
            </w:r>
          </w:p>
          <w:p w14:paraId="6B5767A7" w14:textId="77777777"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b/>
                <w:kern w:val="1"/>
                <w:sz w:val="20"/>
                <w:szCs w:val="20"/>
              </w:rPr>
              <w:t>(дні)</w:t>
            </w:r>
          </w:p>
        </w:tc>
      </w:tr>
      <w:tr w:rsidR="00D0507A" w:rsidRPr="00D0507A" w14:paraId="2B0F2109" w14:textId="77777777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51183CF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BFA7EC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DF802C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04501F0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42680185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</w:t>
            </w:r>
          </w:p>
        </w:tc>
      </w:tr>
      <w:tr w:rsidR="00D0507A" w:rsidRPr="00D0507A" w14:paraId="4FF07367" w14:textId="77777777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E732850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490" w:right="5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DE814C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12FA61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C1C36CC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116F2EF7" w14:textId="77777777"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1698122" w14:textId="77777777"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78BF986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1 дня</w:t>
            </w:r>
          </w:p>
        </w:tc>
      </w:tr>
      <w:tr w:rsidR="00D0507A" w:rsidRPr="00D0507A" w14:paraId="4AEE562B" w14:textId="77777777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6881BA5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9971F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FB6EA14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3EBBB6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4CB402AB" w14:textId="77777777" w:rsidR="00D0507A" w:rsidRPr="00D0507A" w:rsidRDefault="00D0507A" w:rsidP="00D0507A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0D733E3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2 дня</w:t>
            </w:r>
          </w:p>
        </w:tc>
      </w:tr>
      <w:tr w:rsidR="00D0507A" w:rsidRPr="00D0507A" w14:paraId="5C628675" w14:textId="77777777" w:rsidTr="00B75D34">
        <w:trPr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46C8D22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36F1F34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90CDD2B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D8D74D8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56C83B1D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5A90ADA9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14:paraId="7B631C56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2442F752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02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3816C3C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3-4 днів</w:t>
            </w:r>
          </w:p>
        </w:tc>
      </w:tr>
      <w:tr w:rsidR="00D0507A" w:rsidRPr="00D0507A" w14:paraId="30F54B04" w14:textId="77777777" w:rsidTr="00B75D34">
        <w:trPr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ACD216D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A883428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Підготовка та подання на розгляд комісії з питань захисту прав дитини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645A90B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Головний спеціаліст служби у справах дітей та сім’ї</w:t>
            </w:r>
            <w:r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 xml:space="preserve"> Переяславської міської ради</w:t>
            </w:r>
          </w:p>
          <w:p w14:paraId="0972BB8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1191DEAD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24184D25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14:paraId="5354440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023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62C3AF17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0820F5AD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37DAC09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373DCC55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58D4A47B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0B6E716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33CC201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Протягом 5-30 днів</w:t>
            </w:r>
          </w:p>
          <w:p w14:paraId="38F8F2B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18546A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D0507A" w:rsidRPr="00D0507A" w14:paraId="533A6D38" w14:textId="77777777" w:rsidTr="00B75D34">
        <w:trPr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D4BAF12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5</w:t>
            </w:r>
          </w:p>
          <w:p w14:paraId="6B881E7A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061F76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Підготовка проекту рішення  виконкому про  </w:t>
            </w:r>
            <w:r w:rsidRPr="00D0507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надання  неповнолітній особі повної цивільної дієздатності </w:t>
            </w:r>
          </w:p>
          <w:p w14:paraId="65F1D67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</w:p>
          <w:p w14:paraId="09BE9DC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0B8AF3D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Головний спеціаліст служби у справах дітей та сім’ї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827BB55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В</w:t>
            </w:r>
          </w:p>
          <w:p w14:paraId="274A959B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  <w:p w14:paraId="735A1A2C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62AAF308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D0507A" w:rsidRPr="00D0507A" w14:paraId="162ACACF" w14:textId="77777777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37CEC17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A79F3A9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Прийняття рішення </w:t>
            </w:r>
            <w:r w:rsidRPr="00D0507A"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  <w:t xml:space="preserve"> 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виконкому про  </w:t>
            </w:r>
            <w:r w:rsidRPr="00D0507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надання  неповнолітній особі повної цивільної дієздатності </w:t>
            </w:r>
          </w:p>
          <w:p w14:paraId="63859B4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7A29018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27E9D0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Виконавчий комітет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5A9A69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  <w:r w:rsidRPr="00D0507A"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  <w:t>З</w:t>
            </w:r>
          </w:p>
        </w:tc>
        <w:tc>
          <w:tcPr>
            <w:tcW w:w="2023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4E2A6EE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D0507A" w:rsidRPr="00D0507A" w14:paraId="69370EC0" w14:textId="77777777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2B3329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FA82744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F72AD4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Головний спеціаліст служби у справах дітей та сім’ї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0532F0AB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0E4787F2" w14:textId="77777777" w:rsidR="00D0507A" w:rsidRPr="00D0507A" w:rsidRDefault="00D0507A" w:rsidP="00D0507A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0"/>
                <w:szCs w:val="20"/>
              </w:rPr>
            </w:pPr>
          </w:p>
        </w:tc>
      </w:tr>
      <w:tr w:rsidR="00D0507A" w:rsidRPr="00D0507A" w14:paraId="0586D6DB" w14:textId="77777777" w:rsidTr="00B75D34"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3DD2AA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C78159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Видача рішення виконкому  про  </w:t>
            </w:r>
            <w:r w:rsidRPr="00D0507A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 xml:space="preserve"> </w:t>
            </w: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надання  неповнолітній особі повної цивільної дієздатності </w:t>
            </w:r>
          </w:p>
          <w:p w14:paraId="26BA1903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val="hr-HR" w:eastAsia="ru-RU"/>
              </w:rPr>
            </w:pPr>
            <w:r w:rsidRPr="00D0507A">
              <w:rPr>
                <w:rFonts w:ascii="Antiqua" w:eastAsia="Times New Roman" w:hAnsi="Antiqua" w:cs="Times New Roman"/>
                <w:sz w:val="20"/>
                <w:szCs w:val="20"/>
                <w:lang w:val="hr-HR" w:eastAsia="ru-RU"/>
              </w:rPr>
              <w:t xml:space="preserve"> 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C5E5C9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Antiqua" w:eastAsia="Times New Roman" w:hAnsi="Antiqua" w:cs="Times New Roman"/>
                <w:sz w:val="20"/>
                <w:szCs w:val="20"/>
                <w:lang w:eastAsia="ru-RU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5B13A250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</w:p>
        </w:tc>
        <w:tc>
          <w:tcPr>
            <w:tcW w:w="2023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B46C882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0507A" w:rsidRPr="00D0507A" w14:paraId="3680AD86" w14:textId="77777777" w:rsidTr="00B75D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14:paraId="20ED48CE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023" w:type="dxa"/>
            <w:tcBorders>
              <w:left w:val="single" w:sz="4" w:space="0" w:color="auto"/>
            </w:tcBorders>
          </w:tcPr>
          <w:p w14:paraId="4A0ED7FC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D0507A" w:rsidRPr="00D0507A" w14:paraId="34016F76" w14:textId="77777777" w:rsidTr="00B75D3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14" w:type="dxa"/>
        </w:trPr>
        <w:tc>
          <w:tcPr>
            <w:tcW w:w="10030" w:type="dxa"/>
            <w:gridSpan w:val="5"/>
          </w:tcPr>
          <w:p w14:paraId="018DB265" w14:textId="77777777" w:rsidR="00D0507A" w:rsidRPr="00D0507A" w:rsidRDefault="00D0507A" w:rsidP="00D0507A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05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361DC022" w14:textId="77777777" w:rsidR="00D0507A" w:rsidRP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0"/>
          <w:szCs w:val="20"/>
          <w:lang w:val="hr-HR" w:eastAsia="ru-RU"/>
        </w:rPr>
      </w:pPr>
      <w:r w:rsidRPr="00D0507A">
        <w:rPr>
          <w:rFonts w:ascii="Antiqua" w:eastAsia="Times New Roman" w:hAnsi="Antiqua" w:cs="Times New Roman"/>
          <w:b/>
          <w:sz w:val="20"/>
          <w:szCs w:val="20"/>
          <w:lang w:val="hr-HR" w:eastAsia="ru-RU"/>
        </w:rPr>
        <w:t>Умовні позначки:</w:t>
      </w:r>
      <w:r w:rsidRPr="00D0507A">
        <w:rPr>
          <w:rFonts w:ascii="Antiqua" w:eastAsia="Times New Roman" w:hAnsi="Antiqua" w:cs="Times New Roman"/>
          <w:b/>
          <w:sz w:val="20"/>
          <w:szCs w:val="20"/>
          <w:lang w:eastAsia="ru-RU"/>
        </w:rPr>
        <w:t xml:space="preserve"> </w:t>
      </w:r>
      <w:r w:rsidRPr="00D0507A">
        <w:rPr>
          <w:rFonts w:ascii="Antiqua" w:eastAsia="Times New Roman" w:hAnsi="Antiqua" w:cs="Times New Roman"/>
          <w:b/>
          <w:sz w:val="20"/>
          <w:szCs w:val="20"/>
          <w:lang w:val="hr-HR" w:eastAsia="ru-RU"/>
        </w:rPr>
        <w:t>В – виконує; У – бере участь; П – погоджує; 3 – затверджує.</w:t>
      </w:r>
    </w:p>
    <w:p w14:paraId="2E60BB85" w14:textId="77777777" w:rsidR="00D0507A" w:rsidRDefault="00D0507A" w:rsidP="00D05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8"/>
          <w:szCs w:val="28"/>
          <w:lang w:eastAsia="ru-RU"/>
        </w:rPr>
      </w:pPr>
    </w:p>
    <w:p w14:paraId="5006B355" w14:textId="77777777" w:rsidR="007137B4" w:rsidRPr="00D0507A" w:rsidRDefault="007137B4" w:rsidP="00D0507A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8"/>
          <w:szCs w:val="28"/>
          <w:lang w:eastAsia="ru-RU"/>
        </w:rPr>
      </w:pPr>
    </w:p>
    <w:p w14:paraId="2C1AB1CD" w14:textId="77777777" w:rsidR="00D0507A" w:rsidRPr="00D0507A" w:rsidRDefault="00D0507A">
      <w:pPr>
        <w:rPr>
          <w:rFonts w:ascii="Times New Roman" w:hAnsi="Times New Roman" w:cs="Times New Roman"/>
          <w:b/>
          <w:sz w:val="28"/>
          <w:szCs w:val="28"/>
        </w:rPr>
      </w:pPr>
      <w:r w:rsidRPr="00D0507A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Лідія ОВЕРЧУК</w:t>
      </w:r>
    </w:p>
    <w:sectPr w:rsidR="00D0507A" w:rsidRPr="00D05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76"/>
    <w:rsid w:val="0000052B"/>
    <w:rsid w:val="00114F5A"/>
    <w:rsid w:val="003A1233"/>
    <w:rsid w:val="0044676B"/>
    <w:rsid w:val="005D69CF"/>
    <w:rsid w:val="00656AE4"/>
    <w:rsid w:val="007137B4"/>
    <w:rsid w:val="008B6F7E"/>
    <w:rsid w:val="00914426"/>
    <w:rsid w:val="009D1676"/>
    <w:rsid w:val="00A1711A"/>
    <w:rsid w:val="00A351C8"/>
    <w:rsid w:val="00CA39A4"/>
    <w:rsid w:val="00D05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A150A"/>
  <w15:chartTrackingRefBased/>
  <w15:docId w15:val="{E559063D-4E78-48BF-946E-AC2DCB3D7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07A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39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CA39A4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42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3291</Words>
  <Characters>1876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21</cp:revision>
  <cp:lastPrinted>2026-03-04T08:27:00Z</cp:lastPrinted>
  <dcterms:created xsi:type="dcterms:W3CDTF">2023-10-23T13:29:00Z</dcterms:created>
  <dcterms:modified xsi:type="dcterms:W3CDTF">2026-05-26T07:45:00Z</dcterms:modified>
</cp:coreProperties>
</file>